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E9" w:rsidRPr="00333A70" w:rsidRDefault="004122E9" w:rsidP="004122E9">
      <w:pPr>
        <w:shd w:val="clear" w:color="auto" w:fill="FFFFFF"/>
        <w:spacing w:line="276" w:lineRule="auto"/>
        <w:jc w:val="center"/>
        <w:rPr>
          <w:b/>
          <w:sz w:val="28"/>
          <w:szCs w:val="28"/>
        </w:rPr>
      </w:pPr>
      <w:bookmarkStart w:id="0" w:name="_GoBack"/>
      <w:bookmarkEnd w:id="0"/>
      <w:r>
        <w:rPr>
          <w:b/>
          <w:sz w:val="28"/>
          <w:szCs w:val="28"/>
        </w:rPr>
        <w:t>PROIECT</w:t>
      </w:r>
    </w:p>
    <w:p w:rsidR="004122E9" w:rsidRPr="00333A70" w:rsidRDefault="004122E9" w:rsidP="004122E9">
      <w:pPr>
        <w:tabs>
          <w:tab w:val="left" w:pos="2445"/>
        </w:tabs>
        <w:spacing w:line="276" w:lineRule="auto"/>
        <w:jc w:val="center"/>
        <w:rPr>
          <w:i/>
          <w:sz w:val="28"/>
          <w:szCs w:val="28"/>
        </w:rPr>
      </w:pPr>
      <w:r w:rsidRPr="00333A70">
        <w:rPr>
          <w:i/>
          <w:sz w:val="28"/>
          <w:szCs w:val="28"/>
        </w:rPr>
        <w:t xml:space="preserve">de </w:t>
      </w:r>
      <w:r>
        <w:rPr>
          <w:i/>
          <w:sz w:val="28"/>
          <w:szCs w:val="28"/>
        </w:rPr>
        <w:t>creștere a siguranței</w:t>
      </w:r>
      <w:r w:rsidRPr="00333A70">
        <w:rPr>
          <w:i/>
          <w:sz w:val="28"/>
          <w:szCs w:val="28"/>
        </w:rPr>
        <w:t xml:space="preserve"> minorilor în era digitală </w:t>
      </w:r>
    </w:p>
    <w:p w:rsidR="004122E9" w:rsidRPr="00333A70" w:rsidRDefault="004122E9" w:rsidP="004122E9">
      <w:pPr>
        <w:tabs>
          <w:tab w:val="left" w:pos="2445"/>
        </w:tabs>
        <w:spacing w:line="276" w:lineRule="auto"/>
        <w:jc w:val="center"/>
        <w:rPr>
          <w:b/>
          <w:i/>
          <w:sz w:val="28"/>
          <w:szCs w:val="28"/>
        </w:rPr>
      </w:pPr>
      <w:r w:rsidRPr="00333A70">
        <w:rPr>
          <w:b/>
          <w:i/>
          <w:sz w:val="28"/>
          <w:szCs w:val="28"/>
        </w:rPr>
        <w:t>“Setează siguranța copilului  tău!”</w:t>
      </w:r>
    </w:p>
    <w:p w:rsidR="002E1A3B" w:rsidRDefault="00003036"/>
    <w:p w:rsidR="004122E9" w:rsidRDefault="004122E9"/>
    <w:p w:rsidR="004122E9" w:rsidRDefault="004122E9"/>
    <w:p w:rsidR="004122E9" w:rsidRPr="004122E9" w:rsidRDefault="004122E9" w:rsidP="004122E9">
      <w:pPr>
        <w:shd w:val="clear" w:color="auto" w:fill="FFFFFF"/>
        <w:spacing w:line="360" w:lineRule="auto"/>
        <w:jc w:val="both"/>
        <w:rPr>
          <w:b/>
          <w:color w:val="FF0000"/>
          <w:sz w:val="28"/>
          <w:szCs w:val="28"/>
          <w:u w:val="single"/>
        </w:rPr>
      </w:pPr>
      <w:r w:rsidRPr="004122E9">
        <w:rPr>
          <w:b/>
          <w:sz w:val="28"/>
          <w:szCs w:val="28"/>
          <w:u w:val="single"/>
        </w:rPr>
        <w:t>MOTIVAȚIE:</w:t>
      </w:r>
    </w:p>
    <w:p w:rsidR="004122E9" w:rsidRPr="00333A70" w:rsidRDefault="004122E9" w:rsidP="004122E9">
      <w:pPr>
        <w:spacing w:line="360" w:lineRule="auto"/>
        <w:ind w:firstLine="720"/>
        <w:jc w:val="both"/>
        <w:rPr>
          <w:sz w:val="28"/>
          <w:szCs w:val="28"/>
        </w:rPr>
      </w:pPr>
      <w:r w:rsidRPr="00333A70">
        <w:rPr>
          <w:sz w:val="28"/>
          <w:szCs w:val="28"/>
        </w:rPr>
        <w:t>Mediul digital oferă noi oportunități adulților, copiilor și adolescenților, dacă este folosit într-un mod benefic. Cu toate acesta, spațiul digital</w:t>
      </w:r>
      <w:r>
        <w:rPr>
          <w:sz w:val="28"/>
          <w:szCs w:val="28"/>
        </w:rPr>
        <w:t>,</w:t>
      </w:r>
      <w:r w:rsidRPr="00333A70">
        <w:rPr>
          <w:sz w:val="28"/>
          <w:szCs w:val="28"/>
        </w:rPr>
        <w:t xml:space="preserve"> în utilizarea </w:t>
      </w:r>
      <w:r>
        <w:rPr>
          <w:sz w:val="28"/>
          <w:szCs w:val="28"/>
        </w:rPr>
        <w:t>curentă</w:t>
      </w:r>
      <w:r w:rsidRPr="00333A70">
        <w:rPr>
          <w:sz w:val="28"/>
          <w:szCs w:val="28"/>
        </w:rPr>
        <w:t xml:space="preserve">, poate fi în antiteză: prieten sau dușman, benefic sau dăunător, pericol sau siguranță. Depinde de fiecare dintre noi în ce scop îl folosim. </w:t>
      </w:r>
    </w:p>
    <w:p w:rsidR="004122E9" w:rsidRPr="00333A70" w:rsidRDefault="004122E9" w:rsidP="004122E9">
      <w:pPr>
        <w:spacing w:line="360" w:lineRule="auto"/>
        <w:ind w:firstLine="720"/>
        <w:jc w:val="both"/>
        <w:rPr>
          <w:sz w:val="28"/>
          <w:szCs w:val="28"/>
        </w:rPr>
      </w:pPr>
      <w:r w:rsidRPr="00333A70">
        <w:rPr>
          <w:sz w:val="28"/>
          <w:szCs w:val="28"/>
        </w:rPr>
        <w:t>Copii</w:t>
      </w:r>
      <w:r>
        <w:rPr>
          <w:sz w:val="28"/>
          <w:szCs w:val="28"/>
        </w:rPr>
        <w:t>i</w:t>
      </w:r>
      <w:r w:rsidRPr="00333A70">
        <w:rPr>
          <w:sz w:val="28"/>
          <w:szCs w:val="28"/>
        </w:rPr>
        <w:t xml:space="preserve"> și adolescenții descoperă de cele mai multe ori singuri tainele utilizării internetului și nu sunt conștienți la ce riscuri se expun și care </w:t>
      </w:r>
      <w:r>
        <w:rPr>
          <w:sz w:val="28"/>
          <w:szCs w:val="28"/>
        </w:rPr>
        <w:t>pot fi</w:t>
      </w:r>
      <w:r w:rsidRPr="00333A70">
        <w:rPr>
          <w:sz w:val="28"/>
          <w:szCs w:val="28"/>
        </w:rPr>
        <w:t xml:space="preserve"> urmările. </w:t>
      </w:r>
    </w:p>
    <w:p w:rsidR="004122E9" w:rsidRDefault="004122E9" w:rsidP="004122E9">
      <w:pPr>
        <w:spacing w:line="360" w:lineRule="auto"/>
        <w:ind w:firstLine="720"/>
        <w:jc w:val="both"/>
        <w:rPr>
          <w:sz w:val="28"/>
          <w:szCs w:val="28"/>
        </w:rPr>
      </w:pPr>
      <w:r w:rsidRPr="00333A70">
        <w:rPr>
          <w:sz w:val="28"/>
          <w:szCs w:val="28"/>
        </w:rPr>
        <w:t xml:space="preserve">Prima interacțiune a unui copil cu un </w:t>
      </w:r>
      <w:r>
        <w:rPr>
          <w:sz w:val="28"/>
          <w:szCs w:val="28"/>
        </w:rPr>
        <w:t>dispozitiv</w:t>
      </w:r>
      <w:r w:rsidRPr="00333A70">
        <w:rPr>
          <w:sz w:val="28"/>
          <w:szCs w:val="28"/>
        </w:rPr>
        <w:t xml:space="preserve"> este cu siguranță un cântec, un film, un desen animat, rulate de pe telefonul părintelui pentru diverse momente în care minorul să stea liniștit. </w:t>
      </w:r>
      <w:r>
        <w:rPr>
          <w:sz w:val="28"/>
          <w:szCs w:val="28"/>
        </w:rPr>
        <w:t>Conștient sau nu,</w:t>
      </w:r>
      <w:r w:rsidRPr="00333A70">
        <w:rPr>
          <w:sz w:val="28"/>
          <w:szCs w:val="28"/>
        </w:rPr>
        <w:t xml:space="preserve"> prima idee </w:t>
      </w:r>
      <w:r>
        <w:rPr>
          <w:sz w:val="28"/>
          <w:szCs w:val="28"/>
        </w:rPr>
        <w:t>pe care un adult o transmite</w:t>
      </w:r>
      <w:r w:rsidRPr="00333A70">
        <w:rPr>
          <w:sz w:val="28"/>
          <w:szCs w:val="28"/>
        </w:rPr>
        <w:t xml:space="preserve"> unui copil în folosirea acestei modalități de relaxare este una pozitivă, ca o activitate normală pentru el. </w:t>
      </w:r>
    </w:p>
    <w:p w:rsidR="004122E9" w:rsidRDefault="004122E9" w:rsidP="004122E9">
      <w:pPr>
        <w:spacing w:line="360" w:lineRule="auto"/>
        <w:ind w:firstLine="720"/>
        <w:jc w:val="both"/>
        <w:rPr>
          <w:sz w:val="28"/>
          <w:szCs w:val="28"/>
        </w:rPr>
      </w:pPr>
      <w:r w:rsidRPr="00333A70">
        <w:rPr>
          <w:sz w:val="28"/>
          <w:szCs w:val="28"/>
        </w:rPr>
        <w:t>Probleme apar atunci când cei mici încep să utilizeze singuri dispozitivele de la vârste foarte fragede. Supraveghe</w:t>
      </w:r>
      <w:r>
        <w:rPr>
          <w:sz w:val="28"/>
          <w:szCs w:val="28"/>
        </w:rPr>
        <w:t>rea insuficientă sau inexistentă,</w:t>
      </w:r>
      <w:r w:rsidRPr="00333A70">
        <w:rPr>
          <w:sz w:val="28"/>
          <w:szCs w:val="28"/>
        </w:rPr>
        <w:t xml:space="preserve"> </w:t>
      </w:r>
      <w:r>
        <w:rPr>
          <w:sz w:val="28"/>
          <w:szCs w:val="28"/>
        </w:rPr>
        <w:t>lipsa</w:t>
      </w:r>
      <w:r w:rsidRPr="00333A70">
        <w:rPr>
          <w:sz w:val="28"/>
          <w:szCs w:val="28"/>
        </w:rPr>
        <w:t xml:space="preserve"> </w:t>
      </w:r>
      <w:r>
        <w:rPr>
          <w:sz w:val="28"/>
          <w:szCs w:val="28"/>
        </w:rPr>
        <w:t>cunoștințelor și a</w:t>
      </w:r>
      <w:r w:rsidRPr="00333A70">
        <w:rPr>
          <w:sz w:val="28"/>
          <w:szCs w:val="28"/>
        </w:rPr>
        <w:t xml:space="preserve"> explic</w:t>
      </w:r>
      <w:r>
        <w:rPr>
          <w:sz w:val="28"/>
          <w:szCs w:val="28"/>
        </w:rPr>
        <w:t xml:space="preserve">ațiilor cu privire </w:t>
      </w:r>
      <w:r w:rsidRPr="00333A70">
        <w:rPr>
          <w:sz w:val="28"/>
          <w:szCs w:val="28"/>
        </w:rPr>
        <w:t>pericolele unei utilizări nesupravegheate și necontrolate</w:t>
      </w:r>
      <w:r>
        <w:rPr>
          <w:sz w:val="28"/>
          <w:szCs w:val="28"/>
        </w:rPr>
        <w:t xml:space="preserve"> pot fi de natură să expună copiii unor riscuri majore pentru dezvoltarea lor în siguranță.</w:t>
      </w:r>
    </w:p>
    <w:p w:rsidR="004122E9" w:rsidRPr="00333A70" w:rsidRDefault="004122E9" w:rsidP="004122E9">
      <w:pPr>
        <w:spacing w:line="360" w:lineRule="auto"/>
        <w:ind w:firstLine="720"/>
        <w:jc w:val="both"/>
        <w:rPr>
          <w:sz w:val="28"/>
          <w:szCs w:val="28"/>
        </w:rPr>
      </w:pPr>
      <w:r>
        <w:rPr>
          <w:sz w:val="28"/>
          <w:szCs w:val="28"/>
        </w:rPr>
        <w:t>O</w:t>
      </w:r>
      <w:r w:rsidRPr="00333A70">
        <w:rPr>
          <w:sz w:val="28"/>
          <w:szCs w:val="28"/>
        </w:rPr>
        <w:t xml:space="preserve"> greșeală </w:t>
      </w:r>
      <w:r>
        <w:rPr>
          <w:sz w:val="28"/>
          <w:szCs w:val="28"/>
        </w:rPr>
        <w:t xml:space="preserve">esențială </w:t>
      </w:r>
      <w:r w:rsidRPr="00333A70">
        <w:rPr>
          <w:sz w:val="28"/>
          <w:szCs w:val="28"/>
        </w:rPr>
        <w:t xml:space="preserve">făcută de adulți este </w:t>
      </w:r>
      <w:r>
        <w:rPr>
          <w:b/>
          <w:sz w:val="28"/>
          <w:szCs w:val="28"/>
        </w:rPr>
        <w:t>neutilizarea</w:t>
      </w:r>
      <w:r w:rsidRPr="00333A70">
        <w:rPr>
          <w:b/>
          <w:sz w:val="28"/>
          <w:szCs w:val="28"/>
        </w:rPr>
        <w:t xml:space="preserve"> programelor de control parental</w:t>
      </w:r>
      <w:r w:rsidRPr="00333A70">
        <w:rPr>
          <w:sz w:val="28"/>
          <w:szCs w:val="28"/>
        </w:rPr>
        <w:t xml:space="preserve"> ce cuprind limitarea accesului la internet specific vârstei fiecărui utilizator. </w:t>
      </w:r>
    </w:p>
    <w:p w:rsidR="004122E9" w:rsidRPr="00333A70" w:rsidRDefault="004122E9" w:rsidP="004122E9">
      <w:pPr>
        <w:spacing w:line="360" w:lineRule="auto"/>
        <w:ind w:left="90" w:firstLine="630"/>
        <w:jc w:val="both"/>
        <w:rPr>
          <w:sz w:val="28"/>
          <w:szCs w:val="28"/>
        </w:rPr>
      </w:pPr>
      <w:r w:rsidRPr="00333A70">
        <w:rPr>
          <w:sz w:val="28"/>
          <w:szCs w:val="28"/>
        </w:rPr>
        <w:t>În evoluția rapidă a tehno</w:t>
      </w:r>
      <w:r>
        <w:rPr>
          <w:sz w:val="28"/>
          <w:szCs w:val="28"/>
        </w:rPr>
        <w:t>lo</w:t>
      </w:r>
      <w:r w:rsidRPr="00333A70">
        <w:rPr>
          <w:sz w:val="28"/>
          <w:szCs w:val="28"/>
        </w:rPr>
        <w:t>giei și aplicațiilor, educația digitală nu ține pasul, iar pasivi</w:t>
      </w:r>
      <w:r>
        <w:rPr>
          <w:sz w:val="28"/>
          <w:szCs w:val="28"/>
        </w:rPr>
        <w:t>ta</w:t>
      </w:r>
      <w:r w:rsidRPr="00333A70">
        <w:rPr>
          <w:sz w:val="28"/>
          <w:szCs w:val="28"/>
        </w:rPr>
        <w:t xml:space="preserve">tea adulților devine o soluție de viață sau o teribilă armă, luând forma unor fragilități inimaginabile pentru copii noștri. </w:t>
      </w:r>
    </w:p>
    <w:p w:rsidR="004122E9" w:rsidRPr="00333A70" w:rsidRDefault="004122E9" w:rsidP="004122E9">
      <w:pPr>
        <w:spacing w:line="360" w:lineRule="auto"/>
        <w:ind w:left="90" w:firstLine="630"/>
        <w:jc w:val="both"/>
        <w:rPr>
          <w:sz w:val="28"/>
          <w:szCs w:val="28"/>
        </w:rPr>
      </w:pPr>
      <w:r w:rsidRPr="00333A70">
        <w:rPr>
          <w:sz w:val="28"/>
          <w:szCs w:val="28"/>
        </w:rPr>
        <w:t>Utilizarea mediului digital implică modalități de exercitare a violenței, în diferite forme, precum și expunerea minorilor la alte tipuri de riscuri, cum ar fi</w:t>
      </w:r>
      <w:r>
        <w:rPr>
          <w:sz w:val="28"/>
          <w:szCs w:val="28"/>
        </w:rPr>
        <w:t>:</w:t>
      </w:r>
      <w:r w:rsidRPr="00333A70">
        <w:rPr>
          <w:sz w:val="28"/>
          <w:szCs w:val="28"/>
        </w:rPr>
        <w:t xml:space="preserve"> dependența de jocuri de noroc sau pariuri online, pornografie, </w:t>
      </w:r>
      <w:r>
        <w:rPr>
          <w:sz w:val="28"/>
          <w:szCs w:val="28"/>
        </w:rPr>
        <w:t>furt de identitate</w:t>
      </w:r>
      <w:r w:rsidRPr="00333A70">
        <w:rPr>
          <w:sz w:val="28"/>
          <w:szCs w:val="28"/>
        </w:rPr>
        <w:t xml:space="preserve">, </w:t>
      </w:r>
      <w:r w:rsidRPr="00333A70">
        <w:rPr>
          <w:sz w:val="28"/>
          <w:szCs w:val="28"/>
        </w:rPr>
        <w:lastRenderedPageBreak/>
        <w:t xml:space="preserve">provocări periculoase care reprezintă o amenințare la adresa integrității lor fizice și psihice etc. </w:t>
      </w:r>
    </w:p>
    <w:p w:rsidR="004122E9" w:rsidRPr="00333A70" w:rsidRDefault="004122E9" w:rsidP="004122E9">
      <w:pPr>
        <w:tabs>
          <w:tab w:val="left" w:pos="720"/>
        </w:tabs>
        <w:spacing w:line="360" w:lineRule="auto"/>
        <w:jc w:val="both"/>
        <w:rPr>
          <w:sz w:val="28"/>
          <w:szCs w:val="28"/>
        </w:rPr>
      </w:pPr>
      <w:r w:rsidRPr="00333A70">
        <w:rPr>
          <w:b/>
          <w:sz w:val="28"/>
          <w:szCs w:val="28"/>
        </w:rPr>
        <w:tab/>
      </w:r>
      <w:r w:rsidRPr="00333A70">
        <w:rPr>
          <w:sz w:val="28"/>
          <w:szCs w:val="28"/>
        </w:rPr>
        <w:t>Minorii intră online de la vârste tot mai mici, iar copiii şi adolescenții  reprezintă acum cel puțin o treime din populația online la nivel global. Telefoanele inteligente sunt acum omniprezente și facilitează un ”</w:t>
      </w:r>
      <w:r w:rsidRPr="00333A70">
        <w:rPr>
          <w:i/>
          <w:sz w:val="28"/>
          <w:szCs w:val="28"/>
        </w:rPr>
        <w:t>stil de viață mereu online</w:t>
      </w:r>
      <w:r w:rsidRPr="00333A70">
        <w:rPr>
          <w:sz w:val="28"/>
          <w:szCs w:val="28"/>
        </w:rPr>
        <w:t xml:space="preserve">”. </w:t>
      </w:r>
    </w:p>
    <w:p w:rsidR="004122E9" w:rsidRPr="00333A70" w:rsidRDefault="004122E9" w:rsidP="004122E9">
      <w:pPr>
        <w:spacing w:line="360" w:lineRule="auto"/>
        <w:ind w:left="90" w:firstLine="630"/>
        <w:jc w:val="both"/>
        <w:rPr>
          <w:sz w:val="28"/>
          <w:szCs w:val="28"/>
        </w:rPr>
      </w:pPr>
      <w:r w:rsidRPr="00333A70">
        <w:rPr>
          <w:sz w:val="28"/>
          <w:szCs w:val="28"/>
        </w:rPr>
        <w:t>Copii</w:t>
      </w:r>
      <w:r>
        <w:rPr>
          <w:sz w:val="28"/>
          <w:szCs w:val="28"/>
        </w:rPr>
        <w:t>i sunt, de asemenea</w:t>
      </w:r>
      <w:r w:rsidRPr="00333A70">
        <w:rPr>
          <w:sz w:val="28"/>
          <w:szCs w:val="28"/>
        </w:rPr>
        <w:t xml:space="preserve"> prezenț</w:t>
      </w:r>
      <w:r>
        <w:rPr>
          <w:sz w:val="28"/>
          <w:szCs w:val="28"/>
        </w:rPr>
        <w:t>i de la vârste tot mai mici</w:t>
      </w:r>
      <w:r w:rsidRPr="00333A70">
        <w:rPr>
          <w:sz w:val="28"/>
          <w:szCs w:val="28"/>
        </w:rPr>
        <w:t xml:space="preserve"> (sub 13 ani) în social media</w:t>
      </w:r>
      <w:r>
        <w:rPr>
          <w:sz w:val="28"/>
          <w:szCs w:val="28"/>
        </w:rPr>
        <w:t>.</w:t>
      </w:r>
      <w:r w:rsidRPr="00333A70">
        <w:rPr>
          <w:sz w:val="28"/>
          <w:szCs w:val="28"/>
        </w:rPr>
        <w:t xml:space="preserve"> Platformele de partajare a imaginilor şi videoclipurilor sunt cu precădere populare printre copiii de vârste mici</w:t>
      </w:r>
      <w:r>
        <w:rPr>
          <w:sz w:val="28"/>
          <w:szCs w:val="28"/>
        </w:rPr>
        <w:t>, care</w:t>
      </w:r>
      <w:r w:rsidRPr="00333A70">
        <w:rPr>
          <w:sz w:val="28"/>
          <w:szCs w:val="28"/>
        </w:rPr>
        <w:t xml:space="preserve"> sunt, fără îndoială, deosebit de vulnerabili la prejudiciile online.</w:t>
      </w:r>
    </w:p>
    <w:p w:rsidR="004122E9" w:rsidRPr="00333A70" w:rsidRDefault="004122E9" w:rsidP="004122E9">
      <w:pPr>
        <w:shd w:val="clear" w:color="auto" w:fill="FFFFFF"/>
        <w:spacing w:line="360" w:lineRule="auto"/>
        <w:ind w:firstLine="720"/>
        <w:jc w:val="both"/>
        <w:rPr>
          <w:sz w:val="28"/>
          <w:szCs w:val="28"/>
        </w:rPr>
      </w:pPr>
      <w:r w:rsidRPr="00333A70">
        <w:rPr>
          <w:sz w:val="28"/>
          <w:szCs w:val="28"/>
        </w:rPr>
        <w:t>Mediul social, mediul familial și mediul școlar compun Universul în care un copil se dezvoltă. Societatea contribuie la educarea generațiilor. Părinții încearcă să ofere ceea ce cred și consideră mai bun pentru copii lor, iar școala are rolul de a forma și dezvolta caractere inteligente și adaptate evoluției lumii.</w:t>
      </w:r>
    </w:p>
    <w:p w:rsidR="004122E9" w:rsidRDefault="004122E9" w:rsidP="004122E9">
      <w:pPr>
        <w:shd w:val="clear" w:color="auto" w:fill="FFFFFF"/>
        <w:spacing w:line="360" w:lineRule="auto"/>
        <w:ind w:firstLine="720"/>
        <w:jc w:val="both"/>
        <w:rPr>
          <w:sz w:val="28"/>
          <w:szCs w:val="28"/>
        </w:rPr>
      </w:pPr>
      <w:r w:rsidRPr="00333A70">
        <w:rPr>
          <w:sz w:val="28"/>
          <w:szCs w:val="28"/>
        </w:rPr>
        <w:t xml:space="preserve">În tot acest univers al copiilor se </w:t>
      </w:r>
      <w:r>
        <w:rPr>
          <w:sz w:val="28"/>
          <w:szCs w:val="28"/>
        </w:rPr>
        <w:t xml:space="preserve">pot </w:t>
      </w:r>
      <w:r w:rsidRPr="00333A70">
        <w:rPr>
          <w:sz w:val="28"/>
          <w:szCs w:val="28"/>
        </w:rPr>
        <w:t>produc</w:t>
      </w:r>
      <w:r>
        <w:rPr>
          <w:sz w:val="28"/>
          <w:szCs w:val="28"/>
        </w:rPr>
        <w:t>e</w:t>
      </w:r>
      <w:r w:rsidRPr="00333A70">
        <w:rPr>
          <w:sz w:val="28"/>
          <w:szCs w:val="28"/>
        </w:rPr>
        <w:t xml:space="preserve"> fracturi în diseminarea normelor. Normele morale, reguli și regulamente, legi, obligații și drepturi ar trebui să fie transmise cu același înțeles de aplicare către copii. </w:t>
      </w:r>
      <w:r>
        <w:rPr>
          <w:sz w:val="28"/>
          <w:szCs w:val="28"/>
        </w:rPr>
        <w:t>Uneori,</w:t>
      </w:r>
      <w:r w:rsidRPr="00333A70">
        <w:rPr>
          <w:sz w:val="28"/>
          <w:szCs w:val="28"/>
        </w:rPr>
        <w:t xml:space="preserve"> </w:t>
      </w:r>
      <w:r>
        <w:rPr>
          <w:sz w:val="28"/>
          <w:szCs w:val="28"/>
        </w:rPr>
        <w:t>pe fondul</w:t>
      </w:r>
      <w:r w:rsidRPr="00333A70">
        <w:rPr>
          <w:sz w:val="28"/>
          <w:szCs w:val="28"/>
        </w:rPr>
        <w:t xml:space="preserve"> percepției și transmiterii diferite de către cele trei medii </w:t>
      </w:r>
      <w:r>
        <w:rPr>
          <w:sz w:val="28"/>
          <w:szCs w:val="28"/>
        </w:rPr>
        <w:t>a normelor</w:t>
      </w:r>
      <w:r w:rsidRPr="00333A70">
        <w:rPr>
          <w:sz w:val="28"/>
          <w:szCs w:val="28"/>
        </w:rPr>
        <w:t xml:space="preserve"> de interacțiune cu ceilalți, apar situațiile de pericol pentru cei mici. </w:t>
      </w:r>
    </w:p>
    <w:p w:rsidR="004122E9" w:rsidRDefault="004122E9" w:rsidP="004122E9">
      <w:pPr>
        <w:shd w:val="clear" w:color="auto" w:fill="FFFFFF"/>
        <w:spacing w:line="360" w:lineRule="auto"/>
        <w:ind w:firstLine="720"/>
        <w:jc w:val="both"/>
        <w:rPr>
          <w:sz w:val="28"/>
          <w:szCs w:val="28"/>
        </w:rPr>
      </w:pPr>
      <w:r w:rsidRPr="00333A70">
        <w:rPr>
          <w:sz w:val="28"/>
          <w:szCs w:val="28"/>
        </w:rPr>
        <w:t xml:space="preserve">Reprezentanții celor trei medii ce compun universul copiilor, respectiv părinții, pedagogii și societatea sunt cele trei repere importante pe care se bazează educația celor mici, exemplele pe care le văd, le urmează și acțiunile la care recurg. </w:t>
      </w:r>
    </w:p>
    <w:p w:rsidR="004122E9" w:rsidRDefault="004122E9" w:rsidP="004122E9">
      <w:pPr>
        <w:shd w:val="clear" w:color="auto" w:fill="FFFFFF"/>
        <w:spacing w:line="360" w:lineRule="auto"/>
        <w:ind w:firstLine="720"/>
        <w:jc w:val="both"/>
        <w:rPr>
          <w:sz w:val="28"/>
          <w:szCs w:val="28"/>
        </w:rPr>
      </w:pPr>
      <w:r>
        <w:rPr>
          <w:sz w:val="28"/>
          <w:szCs w:val="28"/>
        </w:rPr>
        <w:t>Astfel, apreciem oportună inițierea unui proiect care să vizeze, în principal, aceste categorii de beneficiari.</w:t>
      </w:r>
    </w:p>
    <w:p w:rsidR="004122E9" w:rsidRPr="00333A70" w:rsidRDefault="004122E9" w:rsidP="004122E9">
      <w:pPr>
        <w:shd w:val="clear" w:color="auto" w:fill="FFFFFF"/>
        <w:spacing w:line="360" w:lineRule="auto"/>
        <w:ind w:firstLine="720"/>
        <w:jc w:val="both"/>
        <w:rPr>
          <w:sz w:val="28"/>
          <w:szCs w:val="28"/>
        </w:rPr>
      </w:pPr>
    </w:p>
    <w:p w:rsidR="004122E9" w:rsidRPr="004122E9" w:rsidRDefault="004122E9" w:rsidP="004122E9">
      <w:pPr>
        <w:spacing w:line="360" w:lineRule="auto"/>
        <w:jc w:val="both"/>
        <w:rPr>
          <w:b/>
          <w:sz w:val="28"/>
          <w:szCs w:val="28"/>
        </w:rPr>
      </w:pPr>
      <w:r w:rsidRPr="004122E9">
        <w:rPr>
          <w:b/>
          <w:sz w:val="28"/>
          <w:szCs w:val="28"/>
          <w:u w:val="single"/>
        </w:rPr>
        <w:t>SCOP:</w:t>
      </w:r>
    </w:p>
    <w:p w:rsidR="004122E9" w:rsidRDefault="004122E9" w:rsidP="004122E9">
      <w:pPr>
        <w:tabs>
          <w:tab w:val="left" w:pos="810"/>
          <w:tab w:val="left" w:pos="1170"/>
        </w:tabs>
        <w:spacing w:line="360" w:lineRule="auto"/>
        <w:jc w:val="both"/>
        <w:rPr>
          <w:sz w:val="28"/>
          <w:szCs w:val="28"/>
        </w:rPr>
      </w:pPr>
      <w:r w:rsidRPr="00333A70">
        <w:rPr>
          <w:sz w:val="28"/>
          <w:szCs w:val="28"/>
        </w:rPr>
        <w:t xml:space="preserve">            </w:t>
      </w:r>
      <w:r>
        <w:rPr>
          <w:sz w:val="28"/>
          <w:szCs w:val="28"/>
        </w:rPr>
        <w:t>Promovarea unei culturi a siguranței digitale în rândul familiilor cu copii, prin înțelegerea și schimbarea percepției asupra rolului instrumentelor tehnice de protecție.</w:t>
      </w:r>
    </w:p>
    <w:p w:rsidR="004122E9" w:rsidRPr="00C30D9F" w:rsidRDefault="004122E9" w:rsidP="004122E9">
      <w:pPr>
        <w:tabs>
          <w:tab w:val="left" w:pos="810"/>
          <w:tab w:val="left" w:pos="1170"/>
        </w:tabs>
        <w:spacing w:line="360" w:lineRule="auto"/>
        <w:jc w:val="both"/>
        <w:rPr>
          <w:sz w:val="28"/>
          <w:szCs w:val="28"/>
        </w:rPr>
      </w:pPr>
    </w:p>
    <w:p w:rsidR="004122E9" w:rsidRPr="004122E9" w:rsidRDefault="004122E9" w:rsidP="004122E9">
      <w:pPr>
        <w:spacing w:line="360" w:lineRule="auto"/>
        <w:jc w:val="both"/>
        <w:rPr>
          <w:b/>
          <w:sz w:val="28"/>
          <w:szCs w:val="28"/>
          <w:u w:val="single"/>
        </w:rPr>
      </w:pPr>
      <w:r w:rsidRPr="004122E9">
        <w:rPr>
          <w:b/>
          <w:sz w:val="28"/>
          <w:szCs w:val="28"/>
          <w:u w:val="single"/>
        </w:rPr>
        <w:lastRenderedPageBreak/>
        <w:t>OBIECTIVE SPECIFICE:</w:t>
      </w:r>
    </w:p>
    <w:p w:rsidR="004122E9" w:rsidRPr="004F373A" w:rsidRDefault="004122E9" w:rsidP="004122E9">
      <w:pPr>
        <w:pStyle w:val="Listparagraf"/>
        <w:numPr>
          <w:ilvl w:val="0"/>
          <w:numId w:val="2"/>
        </w:numPr>
        <w:spacing w:line="360" w:lineRule="auto"/>
        <w:jc w:val="both"/>
        <w:rPr>
          <w:sz w:val="28"/>
          <w:szCs w:val="28"/>
        </w:rPr>
      </w:pPr>
      <w:r w:rsidRPr="004F373A">
        <w:rPr>
          <w:sz w:val="28"/>
          <w:szCs w:val="28"/>
        </w:rPr>
        <w:t>Informarea părinților și a cadrelor didactice din unitățile de învățământ preuniversitar cu privire la riscurile asociate utilizării necontrolate a internetului de către copii și la soluțiile tehnice care pot fi folosite pentru creșterea gradului de protecție a acestora.</w:t>
      </w:r>
    </w:p>
    <w:p w:rsidR="004122E9" w:rsidRPr="004F373A" w:rsidRDefault="004122E9" w:rsidP="004122E9">
      <w:pPr>
        <w:pStyle w:val="Listparagraf"/>
        <w:numPr>
          <w:ilvl w:val="0"/>
          <w:numId w:val="2"/>
        </w:numPr>
        <w:spacing w:line="360" w:lineRule="auto"/>
        <w:jc w:val="both"/>
        <w:rPr>
          <w:sz w:val="28"/>
          <w:szCs w:val="28"/>
        </w:rPr>
      </w:pPr>
      <w:r w:rsidRPr="004F373A">
        <w:rPr>
          <w:sz w:val="28"/>
          <w:szCs w:val="28"/>
        </w:rPr>
        <w:t>Sprijinirea părinților în dezvoltarea de abilități digitale necesare pentru a contribui la crearea unui mediu digital mai sigur pentru copii.</w:t>
      </w:r>
    </w:p>
    <w:p w:rsidR="004122E9" w:rsidRDefault="004122E9" w:rsidP="004122E9">
      <w:pPr>
        <w:pStyle w:val="Listparagraf"/>
        <w:numPr>
          <w:ilvl w:val="0"/>
          <w:numId w:val="2"/>
        </w:numPr>
        <w:spacing w:line="360" w:lineRule="auto"/>
        <w:jc w:val="both"/>
        <w:rPr>
          <w:sz w:val="28"/>
          <w:szCs w:val="28"/>
        </w:rPr>
      </w:pPr>
      <w:r w:rsidRPr="00333A70">
        <w:rPr>
          <w:sz w:val="28"/>
          <w:szCs w:val="28"/>
        </w:rPr>
        <w:t xml:space="preserve">Îmbunătățirea cunoștințelor copiilor și adolescenților </w:t>
      </w:r>
      <w:r>
        <w:rPr>
          <w:sz w:val="28"/>
          <w:szCs w:val="28"/>
        </w:rPr>
        <w:t>cu privire la</w:t>
      </w:r>
      <w:r w:rsidRPr="00333A70">
        <w:rPr>
          <w:sz w:val="28"/>
          <w:szCs w:val="28"/>
        </w:rPr>
        <w:t xml:space="preserve"> factorii de risc și</w:t>
      </w:r>
      <w:r>
        <w:rPr>
          <w:sz w:val="28"/>
          <w:szCs w:val="28"/>
        </w:rPr>
        <w:t xml:space="preserve"> vulnerabilitățile</w:t>
      </w:r>
      <w:r w:rsidRPr="00333A70">
        <w:rPr>
          <w:sz w:val="28"/>
          <w:szCs w:val="28"/>
        </w:rPr>
        <w:t xml:space="preserve"> la care pot fi expuși în </w:t>
      </w:r>
      <w:r>
        <w:rPr>
          <w:sz w:val="28"/>
          <w:szCs w:val="28"/>
        </w:rPr>
        <w:t>timpul</w:t>
      </w:r>
      <w:r w:rsidRPr="00333A70">
        <w:rPr>
          <w:sz w:val="28"/>
          <w:szCs w:val="28"/>
        </w:rPr>
        <w:t xml:space="preserve"> utilizării mediului online</w:t>
      </w:r>
      <w:r>
        <w:rPr>
          <w:sz w:val="28"/>
          <w:szCs w:val="28"/>
        </w:rPr>
        <w:t>, precum</w:t>
      </w:r>
      <w:r w:rsidRPr="00333A70">
        <w:rPr>
          <w:sz w:val="28"/>
          <w:szCs w:val="28"/>
        </w:rPr>
        <w:t xml:space="preserve"> </w:t>
      </w:r>
      <w:r>
        <w:rPr>
          <w:sz w:val="28"/>
          <w:szCs w:val="28"/>
        </w:rPr>
        <w:t>și</w:t>
      </w:r>
      <w:r w:rsidRPr="004F373A">
        <w:rPr>
          <w:sz w:val="28"/>
          <w:szCs w:val="28"/>
        </w:rPr>
        <w:t xml:space="preserve"> </w:t>
      </w:r>
      <w:r>
        <w:rPr>
          <w:sz w:val="28"/>
          <w:szCs w:val="28"/>
        </w:rPr>
        <w:t xml:space="preserve">la </w:t>
      </w:r>
      <w:r w:rsidRPr="004F373A">
        <w:rPr>
          <w:sz w:val="28"/>
          <w:szCs w:val="28"/>
        </w:rPr>
        <w:t>aplica</w:t>
      </w:r>
      <w:r>
        <w:rPr>
          <w:sz w:val="28"/>
          <w:szCs w:val="28"/>
        </w:rPr>
        <w:t>rea</w:t>
      </w:r>
      <w:r w:rsidRPr="004F373A">
        <w:rPr>
          <w:sz w:val="28"/>
          <w:szCs w:val="28"/>
        </w:rPr>
        <w:t xml:space="preserve"> măsuril</w:t>
      </w:r>
      <w:r>
        <w:rPr>
          <w:sz w:val="28"/>
          <w:szCs w:val="28"/>
        </w:rPr>
        <w:t>or</w:t>
      </w:r>
      <w:r w:rsidRPr="004F373A">
        <w:rPr>
          <w:sz w:val="28"/>
          <w:szCs w:val="28"/>
        </w:rPr>
        <w:t xml:space="preserve"> practice de protecție în mediul digital.</w:t>
      </w:r>
    </w:p>
    <w:p w:rsidR="004122E9" w:rsidRDefault="004122E9" w:rsidP="004122E9">
      <w:pPr>
        <w:spacing w:line="360" w:lineRule="auto"/>
        <w:jc w:val="both"/>
        <w:rPr>
          <w:b/>
          <w:sz w:val="28"/>
          <w:szCs w:val="28"/>
          <w:u w:val="single"/>
        </w:rPr>
      </w:pPr>
    </w:p>
    <w:p w:rsidR="004122E9" w:rsidRPr="004122E9" w:rsidRDefault="004122E9" w:rsidP="004122E9">
      <w:pPr>
        <w:spacing w:line="360" w:lineRule="auto"/>
        <w:jc w:val="both"/>
        <w:rPr>
          <w:b/>
          <w:sz w:val="28"/>
          <w:szCs w:val="28"/>
          <w:u w:val="single"/>
        </w:rPr>
      </w:pPr>
      <w:r w:rsidRPr="004122E9">
        <w:rPr>
          <w:b/>
          <w:sz w:val="28"/>
          <w:szCs w:val="28"/>
          <w:u w:val="single"/>
        </w:rPr>
        <w:t>ACTIVITĂȚI:</w:t>
      </w:r>
    </w:p>
    <w:p w:rsidR="004122E9" w:rsidRPr="00333A70" w:rsidRDefault="004122E9" w:rsidP="004122E9">
      <w:pPr>
        <w:pStyle w:val="Listparagraf"/>
        <w:numPr>
          <w:ilvl w:val="0"/>
          <w:numId w:val="3"/>
        </w:numPr>
        <w:spacing w:line="360" w:lineRule="auto"/>
        <w:jc w:val="both"/>
        <w:rPr>
          <w:sz w:val="28"/>
          <w:szCs w:val="28"/>
        </w:rPr>
      </w:pPr>
      <w:r w:rsidRPr="00333A70">
        <w:rPr>
          <w:sz w:val="28"/>
          <w:szCs w:val="28"/>
        </w:rPr>
        <w:t>Desfășurarea de activități de prevenire și informare, precum și conferințe în unitățile de învățământ care vizează pedagogii și părinții, cât și restul comunității educaționale. Aceste activități vor fi susținute de poliț</w:t>
      </w:r>
      <w:r>
        <w:rPr>
          <w:sz w:val="28"/>
          <w:szCs w:val="28"/>
        </w:rPr>
        <w:t>ișt</w:t>
      </w:r>
      <w:r w:rsidRPr="00333A70">
        <w:rPr>
          <w:sz w:val="28"/>
          <w:szCs w:val="28"/>
        </w:rPr>
        <w:t xml:space="preserve">i, </w:t>
      </w:r>
      <w:r>
        <w:rPr>
          <w:sz w:val="28"/>
          <w:szCs w:val="28"/>
        </w:rPr>
        <w:t xml:space="preserve">împreună cu alți specialiști și </w:t>
      </w:r>
      <w:proofErr w:type="spellStart"/>
      <w:r w:rsidRPr="00D620BD">
        <w:rPr>
          <w:i/>
          <w:sz w:val="28"/>
          <w:szCs w:val="28"/>
        </w:rPr>
        <w:t>influenceri</w:t>
      </w:r>
      <w:proofErr w:type="spellEnd"/>
      <w:r>
        <w:rPr>
          <w:sz w:val="28"/>
          <w:szCs w:val="28"/>
        </w:rPr>
        <w:t xml:space="preserve"> </w:t>
      </w:r>
      <w:r w:rsidRPr="00333A70">
        <w:rPr>
          <w:sz w:val="28"/>
          <w:szCs w:val="28"/>
        </w:rPr>
        <w:t>c</w:t>
      </w:r>
      <w:r>
        <w:rPr>
          <w:sz w:val="28"/>
          <w:szCs w:val="28"/>
        </w:rPr>
        <w:t>ar</w:t>
      </w:r>
      <w:r w:rsidRPr="00333A70">
        <w:rPr>
          <w:sz w:val="28"/>
          <w:szCs w:val="28"/>
        </w:rPr>
        <w:t xml:space="preserve">e pot </w:t>
      </w:r>
      <w:r>
        <w:rPr>
          <w:sz w:val="28"/>
          <w:szCs w:val="28"/>
        </w:rPr>
        <w:t>contribui</w:t>
      </w:r>
      <w:r w:rsidRPr="00333A70">
        <w:rPr>
          <w:sz w:val="28"/>
          <w:szCs w:val="28"/>
        </w:rPr>
        <w:t>.</w:t>
      </w:r>
    </w:p>
    <w:p w:rsidR="004122E9" w:rsidRPr="00333A70" w:rsidRDefault="004122E9" w:rsidP="004122E9">
      <w:pPr>
        <w:pStyle w:val="Listparagraf"/>
        <w:numPr>
          <w:ilvl w:val="0"/>
          <w:numId w:val="3"/>
        </w:numPr>
        <w:spacing w:line="360" w:lineRule="auto"/>
        <w:jc w:val="both"/>
        <w:rPr>
          <w:sz w:val="28"/>
          <w:szCs w:val="28"/>
        </w:rPr>
      </w:pPr>
      <w:r w:rsidRPr="00333A70">
        <w:rPr>
          <w:sz w:val="28"/>
          <w:szCs w:val="28"/>
        </w:rPr>
        <w:t xml:space="preserve">Transmiterea de mesaje preventive, prin intermediul mass-media sau în mediul on-line, precum și prin intermediul companiilor de furnizare servicii </w:t>
      </w:r>
      <w:r>
        <w:rPr>
          <w:sz w:val="28"/>
          <w:szCs w:val="28"/>
        </w:rPr>
        <w:t>de telefonie mobilă</w:t>
      </w:r>
      <w:r w:rsidRPr="00333A70">
        <w:rPr>
          <w:sz w:val="28"/>
          <w:szCs w:val="28"/>
        </w:rPr>
        <w:t>.</w:t>
      </w:r>
    </w:p>
    <w:p w:rsidR="004122E9" w:rsidRDefault="004122E9" w:rsidP="004122E9">
      <w:pPr>
        <w:pStyle w:val="Listparagraf"/>
        <w:numPr>
          <w:ilvl w:val="0"/>
          <w:numId w:val="3"/>
        </w:numPr>
        <w:spacing w:line="360" w:lineRule="auto"/>
        <w:jc w:val="both"/>
        <w:rPr>
          <w:sz w:val="28"/>
          <w:szCs w:val="28"/>
        </w:rPr>
      </w:pPr>
      <w:r>
        <w:rPr>
          <w:sz w:val="28"/>
          <w:szCs w:val="28"/>
        </w:rPr>
        <w:t>Organizarea de sesiuni educativ-preventive cu părinții, cu sprijinul unităților de învățământ sau al organizațiilor de profil;</w:t>
      </w:r>
    </w:p>
    <w:p w:rsidR="004122E9" w:rsidRPr="00333A70" w:rsidRDefault="004122E9" w:rsidP="004122E9">
      <w:pPr>
        <w:pStyle w:val="Listparagraf"/>
        <w:numPr>
          <w:ilvl w:val="0"/>
          <w:numId w:val="3"/>
        </w:numPr>
        <w:spacing w:line="360" w:lineRule="auto"/>
        <w:jc w:val="both"/>
        <w:rPr>
          <w:sz w:val="28"/>
          <w:szCs w:val="28"/>
        </w:rPr>
      </w:pPr>
      <w:r>
        <w:rPr>
          <w:sz w:val="28"/>
          <w:szCs w:val="28"/>
        </w:rPr>
        <w:t>Desfășurarea de ateliere practice pentru dezvoltarea abilităților în rândul părinților;</w:t>
      </w:r>
    </w:p>
    <w:p w:rsidR="004122E9" w:rsidRDefault="004122E9" w:rsidP="004122E9">
      <w:pPr>
        <w:pStyle w:val="Listparagraf"/>
        <w:numPr>
          <w:ilvl w:val="0"/>
          <w:numId w:val="3"/>
        </w:numPr>
        <w:spacing w:line="360" w:lineRule="auto"/>
        <w:jc w:val="both"/>
        <w:rPr>
          <w:sz w:val="28"/>
          <w:szCs w:val="28"/>
        </w:rPr>
      </w:pPr>
      <w:r>
        <w:rPr>
          <w:sz w:val="28"/>
          <w:szCs w:val="28"/>
        </w:rPr>
        <w:t xml:space="preserve">Realizarea și diseminarea de materiale educative(ghiduri, </w:t>
      </w:r>
      <w:proofErr w:type="spellStart"/>
      <w:r>
        <w:rPr>
          <w:sz w:val="28"/>
          <w:szCs w:val="28"/>
        </w:rPr>
        <w:t>tutoriale</w:t>
      </w:r>
      <w:proofErr w:type="spellEnd"/>
      <w:r>
        <w:rPr>
          <w:sz w:val="28"/>
          <w:szCs w:val="28"/>
        </w:rPr>
        <w:t xml:space="preserve"> video);</w:t>
      </w:r>
    </w:p>
    <w:p w:rsidR="004122E9" w:rsidRPr="00333A70" w:rsidRDefault="004122E9" w:rsidP="004122E9">
      <w:pPr>
        <w:pStyle w:val="Listparagraf"/>
        <w:numPr>
          <w:ilvl w:val="0"/>
          <w:numId w:val="3"/>
        </w:numPr>
        <w:spacing w:line="360" w:lineRule="auto"/>
        <w:jc w:val="both"/>
        <w:rPr>
          <w:sz w:val="28"/>
          <w:szCs w:val="28"/>
        </w:rPr>
      </w:pPr>
      <w:r w:rsidRPr="00333A70">
        <w:rPr>
          <w:sz w:val="28"/>
          <w:szCs w:val="28"/>
        </w:rPr>
        <w:t>Distribuirea de materiale preventive</w:t>
      </w:r>
    </w:p>
    <w:p w:rsidR="004122E9" w:rsidRDefault="004122E9"/>
    <w:sectPr w:rsidR="004122E9" w:rsidSect="00C535E4">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36" w:rsidRDefault="00003036" w:rsidP="004122E9">
      <w:r>
        <w:separator/>
      </w:r>
    </w:p>
  </w:endnote>
  <w:endnote w:type="continuationSeparator" w:id="0">
    <w:p w:rsidR="00003036" w:rsidRDefault="00003036" w:rsidP="0041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36" w:rsidRDefault="00003036" w:rsidP="004122E9">
      <w:r>
        <w:separator/>
      </w:r>
    </w:p>
  </w:footnote>
  <w:footnote w:type="continuationSeparator" w:id="0">
    <w:p w:rsidR="00003036" w:rsidRDefault="00003036" w:rsidP="00412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8C0"/>
    <w:multiLevelType w:val="hybridMultilevel"/>
    <w:tmpl w:val="461E3F88"/>
    <w:lvl w:ilvl="0" w:tplc="D64E21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A23A7A"/>
    <w:multiLevelType w:val="hybridMultilevel"/>
    <w:tmpl w:val="019650B2"/>
    <w:lvl w:ilvl="0" w:tplc="5DD63F9E">
      <w:start w:val="1"/>
      <w:numFmt w:val="upperRoman"/>
      <w:lvlText w:val="%1."/>
      <w:lvlJc w:val="left"/>
      <w:pPr>
        <w:ind w:left="1440" w:hanging="720"/>
      </w:pPr>
      <w:rPr>
        <w:rFonts w:hint="default"/>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9558BD"/>
    <w:multiLevelType w:val="hybridMultilevel"/>
    <w:tmpl w:val="2EF0085E"/>
    <w:lvl w:ilvl="0" w:tplc="91B66D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AE45488"/>
    <w:multiLevelType w:val="hybridMultilevel"/>
    <w:tmpl w:val="670811CE"/>
    <w:lvl w:ilvl="0" w:tplc="DCFAEC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95"/>
    <w:rsid w:val="00003036"/>
    <w:rsid w:val="00337695"/>
    <w:rsid w:val="00367793"/>
    <w:rsid w:val="003D5902"/>
    <w:rsid w:val="004122E9"/>
    <w:rsid w:val="00C535E4"/>
    <w:rsid w:val="00FB27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E9"/>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4122E9"/>
    <w:pPr>
      <w:ind w:left="720"/>
      <w:contextualSpacing/>
    </w:pPr>
    <w:rPr>
      <w:lang w:eastAsia="x-none"/>
    </w:rPr>
  </w:style>
  <w:style w:type="character" w:customStyle="1" w:styleId="ListparagrafCaracter">
    <w:name w:val="Listă paragraf Caracter"/>
    <w:link w:val="Listparagraf"/>
    <w:uiPriority w:val="34"/>
    <w:locked/>
    <w:rsid w:val="004122E9"/>
    <w:rPr>
      <w:rFonts w:ascii="Times New Roman" w:eastAsia="Times New Roman" w:hAnsi="Times New Roman" w:cs="Times New Roman"/>
      <w:sz w:val="24"/>
      <w:szCs w:val="24"/>
      <w:lang w:eastAsia="x-none"/>
    </w:rPr>
  </w:style>
  <w:style w:type="paragraph" w:styleId="Textnotdesubsol">
    <w:name w:val="footnote text"/>
    <w:basedOn w:val="Normal"/>
    <w:link w:val="TextnotdesubsolCaracter"/>
    <w:uiPriority w:val="99"/>
    <w:semiHidden/>
    <w:unhideWhenUsed/>
    <w:rsid w:val="004122E9"/>
    <w:rPr>
      <w:sz w:val="20"/>
      <w:szCs w:val="20"/>
    </w:rPr>
  </w:style>
  <w:style w:type="character" w:customStyle="1" w:styleId="TextnotdesubsolCaracter">
    <w:name w:val="Text notă de subsol Caracter"/>
    <w:basedOn w:val="Fontdeparagrafimplicit"/>
    <w:link w:val="Textnotdesubsol"/>
    <w:uiPriority w:val="99"/>
    <w:semiHidden/>
    <w:rsid w:val="004122E9"/>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4122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E9"/>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4122E9"/>
    <w:pPr>
      <w:ind w:left="720"/>
      <w:contextualSpacing/>
    </w:pPr>
    <w:rPr>
      <w:lang w:eastAsia="x-none"/>
    </w:rPr>
  </w:style>
  <w:style w:type="character" w:customStyle="1" w:styleId="ListparagrafCaracter">
    <w:name w:val="Listă paragraf Caracter"/>
    <w:link w:val="Listparagraf"/>
    <w:uiPriority w:val="34"/>
    <w:locked/>
    <w:rsid w:val="004122E9"/>
    <w:rPr>
      <w:rFonts w:ascii="Times New Roman" w:eastAsia="Times New Roman" w:hAnsi="Times New Roman" w:cs="Times New Roman"/>
      <w:sz w:val="24"/>
      <w:szCs w:val="24"/>
      <w:lang w:eastAsia="x-none"/>
    </w:rPr>
  </w:style>
  <w:style w:type="paragraph" w:styleId="Textnotdesubsol">
    <w:name w:val="footnote text"/>
    <w:basedOn w:val="Normal"/>
    <w:link w:val="TextnotdesubsolCaracter"/>
    <w:uiPriority w:val="99"/>
    <w:semiHidden/>
    <w:unhideWhenUsed/>
    <w:rsid w:val="004122E9"/>
    <w:rPr>
      <w:sz w:val="20"/>
      <w:szCs w:val="20"/>
    </w:rPr>
  </w:style>
  <w:style w:type="character" w:customStyle="1" w:styleId="TextnotdesubsolCaracter">
    <w:name w:val="Text notă de subsol Caracter"/>
    <w:basedOn w:val="Fontdeparagrafimplicit"/>
    <w:link w:val="Textnotdesubsol"/>
    <w:uiPriority w:val="99"/>
    <w:semiHidden/>
    <w:rsid w:val="004122E9"/>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412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4513</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pigui ionut GJ</dc:creator>
  <cp:keywords/>
  <dc:description/>
  <cp:lastModifiedBy>pigui ionut GJ</cp:lastModifiedBy>
  <cp:revision>3</cp:revision>
  <dcterms:created xsi:type="dcterms:W3CDTF">2025-06-26T05:07:00Z</dcterms:created>
  <dcterms:modified xsi:type="dcterms:W3CDTF">2025-06-26T05:32:00Z</dcterms:modified>
</cp:coreProperties>
</file>